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E5D" w:rsidRDefault="00913E5D" w:rsidP="00913E5D">
      <w:pPr>
        <w:rPr>
          <w:b/>
          <w:sz w:val="24"/>
        </w:rPr>
      </w:pPr>
      <w:bookmarkStart w:id="0" w:name="_GoBack"/>
      <w:bookmarkEnd w:id="0"/>
    </w:p>
    <w:p w:rsidR="00913E5D" w:rsidRDefault="00913E5D" w:rsidP="00913E5D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8488B5" wp14:editId="6A7D47D1">
            <wp:simplePos x="0" y="0"/>
            <wp:positionH relativeFrom="column">
              <wp:posOffset>-144145</wp:posOffset>
            </wp:positionH>
            <wp:positionV relativeFrom="paragraph">
              <wp:posOffset>9525</wp:posOffset>
            </wp:positionV>
            <wp:extent cx="619125" cy="828675"/>
            <wp:effectExtent l="0" t="0" r="9525" b="9525"/>
            <wp:wrapSquare wrapText="bothSides"/>
            <wp:docPr id="1" name="Картина 1" descr="pais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paisi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ОСНОВНО УЧИЛИЩЕ “ПАИСИЙ ХИЛЕНДАРСКИ”</w:t>
      </w:r>
    </w:p>
    <w:p w:rsidR="00913E5D" w:rsidRDefault="00913E5D" w:rsidP="00913E5D">
      <w:pPr>
        <w:jc w:val="center"/>
        <w:rPr>
          <w:b/>
          <w:i/>
        </w:rPr>
      </w:pPr>
      <w:r>
        <w:rPr>
          <w:b/>
          <w:i/>
          <w:lang w:val="be-BY"/>
        </w:rPr>
        <w:t>с.</w:t>
      </w:r>
      <w:r>
        <w:rPr>
          <w:b/>
          <w:i/>
        </w:rPr>
        <w:t xml:space="preserve"> </w:t>
      </w:r>
      <w:r>
        <w:rPr>
          <w:b/>
          <w:i/>
          <w:lang w:val="be-BY"/>
        </w:rPr>
        <w:t>Надарево</w:t>
      </w:r>
      <w:r>
        <w:rPr>
          <w:b/>
          <w:i/>
        </w:rPr>
        <w:t>,</w:t>
      </w:r>
      <w:r>
        <w:rPr>
          <w:b/>
          <w:i/>
          <w:lang w:val="be-BY"/>
        </w:rPr>
        <w:t xml:space="preserve"> община Търговище, област Търговище</w:t>
      </w:r>
      <w:r>
        <w:rPr>
          <w:b/>
          <w:i/>
        </w:rPr>
        <w:t>,</w:t>
      </w:r>
      <w:r>
        <w:rPr>
          <w:b/>
          <w:i/>
          <w:lang w:val="be-BY"/>
        </w:rPr>
        <w:t xml:space="preserve"> пощ.</w:t>
      </w:r>
      <w:r>
        <w:rPr>
          <w:b/>
          <w:i/>
        </w:rPr>
        <w:t xml:space="preserve"> </w:t>
      </w:r>
      <w:r>
        <w:rPr>
          <w:b/>
          <w:i/>
          <w:lang w:val="be-BY"/>
        </w:rPr>
        <w:t>код 7740</w:t>
      </w:r>
    </w:p>
    <w:p w:rsidR="00913E5D" w:rsidRPr="00913E5D" w:rsidRDefault="00913E5D" w:rsidP="00913E5D">
      <w:pPr>
        <w:jc w:val="center"/>
      </w:pPr>
      <w:r>
        <w:rPr>
          <w:b/>
          <w:i/>
        </w:rPr>
        <w:t>e-mail</w:t>
      </w:r>
      <w:r>
        <w:rPr>
          <w:b/>
          <w:i/>
          <w:lang w:val="be-BY"/>
        </w:rPr>
        <w:t xml:space="preserve">: </w:t>
      </w:r>
      <w:proofErr w:type="spellStart"/>
      <w:r w:rsidRPr="00913E5D">
        <w:rPr>
          <w:b/>
          <w:i/>
        </w:rPr>
        <w:t>ou</w:t>
      </w:r>
      <w:proofErr w:type="spellEnd"/>
      <w:r w:rsidRPr="00913E5D">
        <w:rPr>
          <w:b/>
          <w:i/>
          <w:lang w:val="be-BY"/>
        </w:rPr>
        <w:t>_</w:t>
      </w:r>
      <w:proofErr w:type="spellStart"/>
      <w:r w:rsidRPr="00913E5D">
        <w:rPr>
          <w:b/>
          <w:i/>
        </w:rPr>
        <w:t>nadarevo</w:t>
      </w:r>
      <w:proofErr w:type="spellEnd"/>
      <w:r w:rsidRPr="00913E5D">
        <w:rPr>
          <w:b/>
          <w:i/>
          <w:lang w:val="be-BY"/>
        </w:rPr>
        <w:t>@</w:t>
      </w:r>
      <w:proofErr w:type="spellStart"/>
      <w:r w:rsidRPr="00913E5D">
        <w:rPr>
          <w:b/>
          <w:i/>
        </w:rPr>
        <w:t>abv</w:t>
      </w:r>
      <w:proofErr w:type="spellEnd"/>
      <w:r w:rsidRPr="00913E5D">
        <w:rPr>
          <w:b/>
          <w:i/>
          <w:lang w:val="be-BY"/>
        </w:rPr>
        <w:t>.</w:t>
      </w:r>
      <w:proofErr w:type="spellStart"/>
      <w:r w:rsidRPr="00913E5D">
        <w:rPr>
          <w:b/>
          <w:i/>
        </w:rPr>
        <w:t>bg</w:t>
      </w:r>
      <w:proofErr w:type="spellEnd"/>
    </w:p>
    <w:p w:rsidR="00913E5D" w:rsidRDefault="00913E5D">
      <w:pPr>
        <w:jc w:val="center"/>
        <w:rPr>
          <w:b/>
          <w:sz w:val="24"/>
        </w:rPr>
      </w:pPr>
    </w:p>
    <w:p w:rsidR="00913E5D" w:rsidRDefault="00913E5D">
      <w:pPr>
        <w:jc w:val="center"/>
        <w:rPr>
          <w:b/>
          <w:sz w:val="24"/>
        </w:rPr>
      </w:pPr>
    </w:p>
    <w:p w:rsidR="00677C5D" w:rsidRDefault="00E81680">
      <w:pPr>
        <w:jc w:val="center"/>
      </w:pPr>
      <w:r>
        <w:rPr>
          <w:b/>
          <w:sz w:val="32"/>
        </w:rPr>
        <w:t>ПЛАН</w:t>
      </w:r>
      <w:r>
        <w:rPr>
          <w:b/>
          <w:sz w:val="32"/>
        </w:rPr>
        <w:br/>
        <w:t>ЗА ПОДКРЕПА ЗА ЛИЧНОСТНО РАЗВИТИЕ И ПРИОБЩАВАЩО ОБРАЗОВАНИЕ</w:t>
      </w:r>
    </w:p>
    <w:p w:rsidR="00677C5D" w:rsidRDefault="00E81680">
      <w:pPr>
        <w:jc w:val="center"/>
      </w:pP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учениците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от</w:t>
      </w:r>
      <w:proofErr w:type="spellEnd"/>
      <w:r>
        <w:rPr>
          <w:b/>
          <w:sz w:val="24"/>
        </w:rPr>
        <w:t xml:space="preserve"> I </w:t>
      </w:r>
      <w:proofErr w:type="spellStart"/>
      <w:r>
        <w:rPr>
          <w:b/>
          <w:sz w:val="24"/>
        </w:rPr>
        <w:t>до</w:t>
      </w:r>
      <w:proofErr w:type="spellEnd"/>
      <w:r>
        <w:rPr>
          <w:b/>
          <w:sz w:val="24"/>
        </w:rPr>
        <w:t xml:space="preserve"> VII </w:t>
      </w:r>
      <w:proofErr w:type="spellStart"/>
      <w:r>
        <w:rPr>
          <w:b/>
          <w:sz w:val="24"/>
        </w:rPr>
        <w:t>клас</w:t>
      </w:r>
      <w:proofErr w:type="spellEnd"/>
      <w:r>
        <w:rPr>
          <w:b/>
          <w:sz w:val="24"/>
        </w:rPr>
        <w:br/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учебната</w:t>
      </w:r>
      <w:proofErr w:type="spellEnd"/>
      <w:r>
        <w:rPr>
          <w:b/>
          <w:sz w:val="24"/>
        </w:rPr>
        <w:t xml:space="preserve"> 2026/2027 </w:t>
      </w:r>
      <w:proofErr w:type="spellStart"/>
      <w:r>
        <w:rPr>
          <w:b/>
          <w:sz w:val="24"/>
        </w:rPr>
        <w:t>година</w:t>
      </w:r>
      <w:proofErr w:type="spellEnd"/>
    </w:p>
    <w:p w:rsidR="00677C5D" w:rsidRDefault="00E81680">
      <w:pPr>
        <w:jc w:val="right"/>
      </w:pPr>
      <w:proofErr w:type="spellStart"/>
      <w:r>
        <w:rPr>
          <w:b/>
        </w:rPr>
        <w:t>Утвърждавам</w:t>
      </w:r>
      <w:proofErr w:type="spellEnd"/>
      <w:r>
        <w:rPr>
          <w:b/>
        </w:rPr>
        <w:t xml:space="preserve">: </w:t>
      </w:r>
      <w:r>
        <w:t>.................................................................</w:t>
      </w:r>
      <w:r>
        <w:br/>
      </w:r>
      <w:proofErr w:type="spellStart"/>
      <w:r>
        <w:rPr>
          <w:b/>
        </w:rPr>
        <w:t>Директор</w:t>
      </w:r>
      <w:proofErr w:type="spellEnd"/>
      <w:r>
        <w:rPr>
          <w:b/>
        </w:rPr>
        <w:t xml:space="preserve">: </w:t>
      </w:r>
      <w:r>
        <w:t>.................................................................</w:t>
      </w:r>
    </w:p>
    <w:p w:rsidR="00677C5D" w:rsidRDefault="00677C5D"/>
    <w:p w:rsidR="00677C5D" w:rsidRDefault="00E81680">
      <w:pPr>
        <w:pStyle w:val="1"/>
      </w:pPr>
      <w:r>
        <w:t xml:space="preserve">I. </w:t>
      </w:r>
      <w:proofErr w:type="spellStart"/>
      <w:r>
        <w:t>Общи</w:t>
      </w:r>
      <w:proofErr w:type="spellEnd"/>
      <w:r>
        <w:t xml:space="preserve"> </w:t>
      </w:r>
      <w:proofErr w:type="spellStart"/>
      <w:r>
        <w:t>положения</w:t>
      </w:r>
      <w:proofErr w:type="spellEnd"/>
    </w:p>
    <w:p w:rsidR="00677C5D" w:rsidRDefault="00E81680">
      <w:proofErr w:type="spellStart"/>
      <w:r>
        <w:t>Настоящият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основните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и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и </w:t>
      </w:r>
      <w:proofErr w:type="spellStart"/>
      <w:r>
        <w:t>приобщаване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I </w:t>
      </w:r>
      <w:proofErr w:type="spellStart"/>
      <w:r>
        <w:t>до</w:t>
      </w:r>
      <w:proofErr w:type="spellEnd"/>
      <w:r>
        <w:t xml:space="preserve"> VII </w:t>
      </w:r>
      <w:proofErr w:type="spellStart"/>
      <w:r>
        <w:t>клас</w:t>
      </w:r>
      <w:proofErr w:type="spellEnd"/>
      <w:r>
        <w:t xml:space="preserve">. </w:t>
      </w:r>
      <w:proofErr w:type="spellStart"/>
      <w:r>
        <w:t>Планът</w:t>
      </w:r>
      <w:proofErr w:type="spellEnd"/>
      <w:r>
        <w:t xml:space="preserve"> е </w:t>
      </w:r>
      <w:proofErr w:type="spellStart"/>
      <w:r>
        <w:t>насочен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позитивна</w:t>
      </w:r>
      <w:proofErr w:type="spellEnd"/>
      <w:r>
        <w:t xml:space="preserve">, </w:t>
      </w:r>
      <w:proofErr w:type="spellStart"/>
      <w:r>
        <w:t>безопасна</w:t>
      </w:r>
      <w:proofErr w:type="spellEnd"/>
      <w:r>
        <w:t xml:space="preserve"> и </w:t>
      </w:r>
      <w:proofErr w:type="spellStart"/>
      <w:r>
        <w:t>подкрепяща</w:t>
      </w:r>
      <w:proofErr w:type="spellEnd"/>
      <w:r>
        <w:t xml:space="preserve"> </w:t>
      </w:r>
      <w:proofErr w:type="spellStart"/>
      <w:r>
        <w:t>образователна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, в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активно</w:t>
      </w:r>
      <w:proofErr w:type="spellEnd"/>
      <w:r>
        <w:t xml:space="preserve"> в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развива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</w:t>
      </w:r>
      <w:proofErr w:type="spellStart"/>
      <w:r>
        <w:t>своевременна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възникване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>.</w:t>
      </w:r>
    </w:p>
    <w:p w:rsidR="00677C5D" w:rsidRDefault="00E81680">
      <w:proofErr w:type="spellStart"/>
      <w:r>
        <w:t>Планът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действащата</w:t>
      </w:r>
      <w:proofErr w:type="spellEnd"/>
      <w:r>
        <w:t xml:space="preserve"> </w:t>
      </w:r>
      <w:proofErr w:type="spellStart"/>
      <w:r>
        <w:t>нормативна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и </w:t>
      </w:r>
      <w:proofErr w:type="spellStart"/>
      <w:r>
        <w:t>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и </w:t>
      </w:r>
      <w:proofErr w:type="spellStart"/>
      <w:r>
        <w:t>приобщаващото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конкретните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и </w:t>
      </w:r>
      <w:proofErr w:type="spellStart"/>
      <w:r>
        <w:t>възможностите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>.</w:t>
      </w:r>
    </w:p>
    <w:p w:rsidR="00677C5D" w:rsidRDefault="00E81680">
      <w:pPr>
        <w:pStyle w:val="1"/>
      </w:pPr>
      <w:r>
        <w:t xml:space="preserve">II.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цели</w:t>
      </w:r>
      <w:proofErr w:type="spellEnd"/>
    </w:p>
    <w:p w:rsidR="00677C5D" w:rsidRDefault="00E81680">
      <w:pPr>
        <w:pStyle w:val="a0"/>
      </w:pP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равен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качествено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и </w:t>
      </w:r>
      <w:proofErr w:type="spellStart"/>
      <w:r>
        <w:t>пълноценно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училищния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приобщаваща</w:t>
      </w:r>
      <w:proofErr w:type="spellEnd"/>
      <w:r>
        <w:t xml:space="preserve">, </w:t>
      </w:r>
      <w:proofErr w:type="spellStart"/>
      <w:r>
        <w:t>сигурна</w:t>
      </w:r>
      <w:proofErr w:type="spellEnd"/>
      <w:r>
        <w:t xml:space="preserve">, </w:t>
      </w:r>
      <w:proofErr w:type="spellStart"/>
      <w:r>
        <w:t>позитивна</w:t>
      </w:r>
      <w:proofErr w:type="spellEnd"/>
      <w:r>
        <w:t xml:space="preserve"> и </w:t>
      </w:r>
      <w:proofErr w:type="spellStart"/>
      <w:r>
        <w:t>недискриминационна</w:t>
      </w:r>
      <w:proofErr w:type="spellEnd"/>
      <w:r>
        <w:t xml:space="preserve"> </w:t>
      </w:r>
      <w:proofErr w:type="spellStart"/>
      <w:r>
        <w:t>училищна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Ранно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обучителни</w:t>
      </w:r>
      <w:proofErr w:type="spellEnd"/>
      <w:r>
        <w:t xml:space="preserve">, </w:t>
      </w:r>
      <w:proofErr w:type="spellStart"/>
      <w:r>
        <w:t>социални</w:t>
      </w:r>
      <w:proofErr w:type="spellEnd"/>
      <w:r>
        <w:t xml:space="preserve">, </w:t>
      </w:r>
      <w:proofErr w:type="spellStart"/>
      <w:r>
        <w:t>емоционални</w:t>
      </w:r>
      <w:proofErr w:type="spellEnd"/>
      <w:r>
        <w:t xml:space="preserve"> и </w:t>
      </w:r>
      <w:proofErr w:type="spellStart"/>
      <w:r>
        <w:t>поведенчески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развитието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личностните</w:t>
      </w:r>
      <w:proofErr w:type="spellEnd"/>
      <w:r>
        <w:t xml:space="preserve">, </w:t>
      </w:r>
      <w:proofErr w:type="spellStart"/>
      <w:r>
        <w:t>социалните</w:t>
      </w:r>
      <w:proofErr w:type="spellEnd"/>
      <w:r>
        <w:t xml:space="preserve"> и </w:t>
      </w:r>
      <w:proofErr w:type="spellStart"/>
      <w:r>
        <w:t>комуникативните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Повишаване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мотивацията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учене</w:t>
      </w:r>
      <w:proofErr w:type="spellEnd"/>
      <w:r>
        <w:t xml:space="preserve"> и </w:t>
      </w:r>
      <w:proofErr w:type="spellStart"/>
      <w:r>
        <w:t>предотвратяване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риска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отпадане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училище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силните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, </w:t>
      </w:r>
      <w:proofErr w:type="spellStart"/>
      <w:r>
        <w:t>интересите</w:t>
      </w:r>
      <w:proofErr w:type="spellEnd"/>
      <w:r>
        <w:t xml:space="preserve">, </w:t>
      </w:r>
      <w:proofErr w:type="spellStart"/>
      <w:r>
        <w:t>талантите</w:t>
      </w:r>
      <w:proofErr w:type="spellEnd"/>
      <w:r>
        <w:t xml:space="preserve"> и </w:t>
      </w:r>
      <w:proofErr w:type="spellStart"/>
      <w:r>
        <w:t>индивидуалния</w:t>
      </w:r>
      <w:proofErr w:type="spellEnd"/>
      <w:r>
        <w:t xml:space="preserve"> </w:t>
      </w:r>
      <w:proofErr w:type="spellStart"/>
      <w:r>
        <w:t>потенциал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Превенция</w:t>
      </w:r>
      <w:proofErr w:type="spellEnd"/>
      <w:r>
        <w:t xml:space="preserve"> и </w:t>
      </w:r>
      <w:proofErr w:type="spellStart"/>
      <w:r>
        <w:t>противодействие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агресията</w:t>
      </w:r>
      <w:proofErr w:type="spellEnd"/>
      <w:r>
        <w:t xml:space="preserve">, </w:t>
      </w:r>
      <w:proofErr w:type="spellStart"/>
      <w:r>
        <w:t>тормоза</w:t>
      </w:r>
      <w:proofErr w:type="spellEnd"/>
      <w:r>
        <w:t xml:space="preserve"> и </w:t>
      </w:r>
      <w:proofErr w:type="spellStart"/>
      <w:r>
        <w:t>дискриминационното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lastRenderedPageBreak/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ефективно</w:t>
      </w:r>
      <w:proofErr w:type="spellEnd"/>
      <w:r>
        <w:t xml:space="preserve"> </w:t>
      </w:r>
      <w:proofErr w:type="spellStart"/>
      <w:r>
        <w:t>партньорство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, </w:t>
      </w:r>
      <w:proofErr w:type="spellStart"/>
      <w:r>
        <w:t>семейството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– </w:t>
      </w:r>
      <w:proofErr w:type="spellStart"/>
      <w:r>
        <w:t>външни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t xml:space="preserve"> и </w:t>
      </w:r>
      <w:proofErr w:type="spellStart"/>
      <w:r>
        <w:t>специалисти</w:t>
      </w:r>
      <w:proofErr w:type="spellEnd"/>
      <w:r>
        <w:t>.</w:t>
      </w:r>
    </w:p>
    <w:p w:rsidR="00677C5D" w:rsidRDefault="00E81680">
      <w:pPr>
        <w:pStyle w:val="1"/>
      </w:pPr>
      <w:r>
        <w:t xml:space="preserve">III.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принципи</w:t>
      </w:r>
      <w:proofErr w:type="spellEnd"/>
    </w:p>
    <w:p w:rsidR="00677C5D" w:rsidRDefault="00E81680">
      <w:pPr>
        <w:pStyle w:val="a0"/>
      </w:pPr>
      <w:proofErr w:type="spellStart"/>
      <w:r>
        <w:t>индивидуален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и </w:t>
      </w:r>
      <w:proofErr w:type="spellStart"/>
      <w:r>
        <w:t>съобразяване</w:t>
      </w:r>
      <w:proofErr w:type="spellEnd"/>
      <w:r>
        <w:t xml:space="preserve"> с </w:t>
      </w:r>
      <w:proofErr w:type="spellStart"/>
      <w:r>
        <w:t>потребностите</w:t>
      </w:r>
      <w:proofErr w:type="spellEnd"/>
      <w:r>
        <w:t xml:space="preserve"> и </w:t>
      </w:r>
      <w:proofErr w:type="spellStart"/>
      <w:r>
        <w:t>възможностите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;</w:t>
      </w:r>
    </w:p>
    <w:p w:rsidR="00677C5D" w:rsidRDefault="00E81680">
      <w:pPr>
        <w:pStyle w:val="a0"/>
      </w:pPr>
      <w:proofErr w:type="spellStart"/>
      <w:r>
        <w:t>равнопоставеност</w:t>
      </w:r>
      <w:proofErr w:type="spellEnd"/>
      <w:r>
        <w:t xml:space="preserve"> и </w:t>
      </w:r>
      <w:proofErr w:type="spellStart"/>
      <w:r>
        <w:t>недопускане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дискриминация</w:t>
      </w:r>
      <w:proofErr w:type="spellEnd"/>
      <w:r>
        <w:t>;</w:t>
      </w:r>
    </w:p>
    <w:p w:rsidR="00677C5D" w:rsidRDefault="00E81680">
      <w:pPr>
        <w:pStyle w:val="a0"/>
      </w:pPr>
      <w:proofErr w:type="spellStart"/>
      <w:r>
        <w:t>приемане</w:t>
      </w:r>
      <w:proofErr w:type="spellEnd"/>
      <w:r>
        <w:t xml:space="preserve"> и </w:t>
      </w:r>
      <w:proofErr w:type="spellStart"/>
      <w:r>
        <w:t>уважение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индивидуалните</w:t>
      </w:r>
      <w:proofErr w:type="spellEnd"/>
      <w:r>
        <w:t xml:space="preserve"> </w:t>
      </w:r>
      <w:proofErr w:type="spellStart"/>
      <w:r>
        <w:t>различия</w:t>
      </w:r>
      <w:proofErr w:type="spellEnd"/>
      <w:r>
        <w:t>;</w:t>
      </w:r>
    </w:p>
    <w:p w:rsidR="00677C5D" w:rsidRDefault="00E81680">
      <w:pPr>
        <w:pStyle w:val="a0"/>
      </w:pPr>
      <w:proofErr w:type="spellStart"/>
      <w:r>
        <w:t>позитивна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 и </w:t>
      </w:r>
      <w:proofErr w:type="spellStart"/>
      <w:r>
        <w:t>подкрепяща</w:t>
      </w:r>
      <w:proofErr w:type="spellEnd"/>
      <w:r>
        <w:t xml:space="preserve"> </w:t>
      </w:r>
      <w:proofErr w:type="spellStart"/>
      <w:r>
        <w:t>обратна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>;</w:t>
      </w:r>
    </w:p>
    <w:p w:rsidR="00677C5D" w:rsidRDefault="00E81680">
      <w:pPr>
        <w:pStyle w:val="a0"/>
      </w:pPr>
      <w:proofErr w:type="spellStart"/>
      <w:r>
        <w:t>активно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родителя</w:t>
      </w:r>
      <w:proofErr w:type="spellEnd"/>
      <w:r>
        <w:t xml:space="preserve"> в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>;</w:t>
      </w:r>
    </w:p>
    <w:p w:rsidR="00677C5D" w:rsidRDefault="00E81680">
      <w:pPr>
        <w:pStyle w:val="a0"/>
      </w:pPr>
      <w:proofErr w:type="spellStart"/>
      <w:r>
        <w:t>превантивност</w:t>
      </w:r>
      <w:proofErr w:type="spellEnd"/>
      <w:r>
        <w:t xml:space="preserve"> и </w:t>
      </w:r>
      <w:proofErr w:type="spellStart"/>
      <w:r>
        <w:t>ранна</w:t>
      </w:r>
      <w:proofErr w:type="spellEnd"/>
      <w:r>
        <w:t xml:space="preserve"> </w:t>
      </w:r>
      <w:proofErr w:type="spellStart"/>
      <w:r>
        <w:t>интервенция</w:t>
      </w:r>
      <w:proofErr w:type="spellEnd"/>
      <w:r>
        <w:t>;</w:t>
      </w:r>
    </w:p>
    <w:p w:rsidR="00677C5D" w:rsidRDefault="00E81680">
      <w:pPr>
        <w:pStyle w:val="a0"/>
      </w:pPr>
      <w:proofErr w:type="spellStart"/>
      <w:r>
        <w:t>междудисциплинарно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>.</w:t>
      </w:r>
    </w:p>
    <w:p w:rsidR="00677C5D" w:rsidRDefault="00E81680">
      <w:pPr>
        <w:pStyle w:val="1"/>
      </w:pPr>
      <w:r>
        <w:t xml:space="preserve">IV. </w:t>
      </w:r>
      <w:proofErr w:type="spellStart"/>
      <w:r>
        <w:t>Целеви</w:t>
      </w:r>
      <w:proofErr w:type="spellEnd"/>
      <w:r>
        <w:t xml:space="preserve"> </w:t>
      </w:r>
      <w:proofErr w:type="spellStart"/>
      <w:r>
        <w:t>групи</w:t>
      </w:r>
      <w:proofErr w:type="spellEnd"/>
    </w:p>
    <w:p w:rsidR="00677C5D" w:rsidRDefault="00E81680">
      <w:proofErr w:type="spellStart"/>
      <w:r>
        <w:t>Планът</w:t>
      </w:r>
      <w:proofErr w:type="spellEnd"/>
      <w:r>
        <w:t xml:space="preserve"> </w:t>
      </w:r>
      <w:proofErr w:type="spellStart"/>
      <w:r>
        <w:t>обхваща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I </w:t>
      </w:r>
      <w:proofErr w:type="spellStart"/>
      <w:r>
        <w:t>до</w:t>
      </w:r>
      <w:proofErr w:type="spellEnd"/>
      <w:r>
        <w:t xml:space="preserve"> VII </w:t>
      </w:r>
      <w:proofErr w:type="spellStart"/>
      <w:r>
        <w:t>клас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специално</w:t>
      </w:r>
      <w:proofErr w:type="spellEnd"/>
      <w:r>
        <w:t xml:space="preserve"> </w:t>
      </w:r>
      <w:proofErr w:type="spellStart"/>
      <w:r>
        <w:t>внимание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отделя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: </w:t>
      </w:r>
      <w:proofErr w:type="spellStart"/>
      <w:r>
        <w:t>ученици</w:t>
      </w:r>
      <w:proofErr w:type="spellEnd"/>
      <w:r>
        <w:t xml:space="preserve"> с </w:t>
      </w:r>
      <w:proofErr w:type="spellStart"/>
      <w:r>
        <w:t>установени</w:t>
      </w:r>
      <w:proofErr w:type="spellEnd"/>
      <w:r>
        <w:t xml:space="preserve"> </w:t>
      </w:r>
      <w:proofErr w:type="spellStart"/>
      <w:r>
        <w:t>обучителни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специални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 с </w:t>
      </w:r>
      <w:proofErr w:type="spellStart"/>
      <w:r>
        <w:t>трудности</w:t>
      </w:r>
      <w:proofErr w:type="spellEnd"/>
      <w:r>
        <w:t xml:space="preserve"> в </w:t>
      </w:r>
      <w:proofErr w:type="spellStart"/>
      <w:r>
        <w:t>социалното</w:t>
      </w:r>
      <w:proofErr w:type="spellEnd"/>
      <w:r>
        <w:t xml:space="preserve"> и </w:t>
      </w:r>
      <w:proofErr w:type="spellStart"/>
      <w:r>
        <w:t>емоционалното</w:t>
      </w:r>
      <w:proofErr w:type="spellEnd"/>
      <w:r>
        <w:t xml:space="preserve"> </w:t>
      </w:r>
      <w:proofErr w:type="spellStart"/>
      <w:r>
        <w:t>функциониране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 в </w:t>
      </w:r>
      <w:proofErr w:type="spellStart"/>
      <w:r>
        <w:t>риск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отпадане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 с </w:t>
      </w:r>
      <w:proofErr w:type="spellStart"/>
      <w:r>
        <w:t>поведенчески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 с </w:t>
      </w:r>
      <w:proofErr w:type="spellStart"/>
      <w:r>
        <w:t>изявени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и </w:t>
      </w:r>
      <w:proofErr w:type="spellStart"/>
      <w:r>
        <w:t>таланти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поради</w:t>
      </w:r>
      <w:proofErr w:type="spellEnd"/>
      <w:r>
        <w:t xml:space="preserve"> </w:t>
      </w:r>
      <w:proofErr w:type="spellStart"/>
      <w:r>
        <w:t>житейски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семейни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нуждаят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>.</w:t>
      </w:r>
    </w:p>
    <w:p w:rsidR="00677C5D" w:rsidRDefault="00E81680">
      <w:pPr>
        <w:pStyle w:val="1"/>
      </w:pPr>
      <w:r>
        <w:t xml:space="preserve">V.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подкрепа</w:t>
      </w:r>
      <w:proofErr w:type="spellEnd"/>
    </w:p>
    <w:p w:rsidR="00677C5D" w:rsidRDefault="00E81680">
      <w:pPr>
        <w:pStyle w:val="a0"/>
      </w:pPr>
      <w:proofErr w:type="spellStart"/>
      <w:r>
        <w:t>Обща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–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превенция</w:t>
      </w:r>
      <w:proofErr w:type="spellEnd"/>
      <w:r>
        <w:t xml:space="preserve">, </w:t>
      </w:r>
      <w:proofErr w:type="spellStart"/>
      <w:r>
        <w:t>мотивация</w:t>
      </w:r>
      <w:proofErr w:type="spellEnd"/>
      <w:r>
        <w:t xml:space="preserve">, </w:t>
      </w:r>
      <w:proofErr w:type="spellStart"/>
      <w:r>
        <w:t>адаптация</w:t>
      </w:r>
      <w:proofErr w:type="spellEnd"/>
      <w:r>
        <w:t xml:space="preserve">, </w:t>
      </w:r>
      <w:proofErr w:type="spellStart"/>
      <w:r>
        <w:t>социално-емоционално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и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установена</w:t>
      </w:r>
      <w:proofErr w:type="spellEnd"/>
      <w:r>
        <w:t xml:space="preserve"> </w:t>
      </w:r>
      <w:proofErr w:type="spellStart"/>
      <w:r>
        <w:t>потребност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, </w:t>
      </w:r>
      <w:proofErr w:type="spellStart"/>
      <w:r>
        <w:t>определен</w:t>
      </w:r>
      <w:proofErr w:type="spellEnd"/>
      <w:r>
        <w:t xml:space="preserve"> в </w:t>
      </w:r>
      <w:proofErr w:type="spellStart"/>
      <w:r>
        <w:t>нормативната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Индивидуална</w:t>
      </w:r>
      <w:proofErr w:type="spellEnd"/>
      <w:r>
        <w:t xml:space="preserve"> и </w:t>
      </w:r>
      <w:proofErr w:type="spellStart"/>
      <w:r>
        <w:t>групова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ученици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Консултиране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 и </w:t>
      </w:r>
      <w:proofErr w:type="spellStart"/>
      <w:r>
        <w:t>специалисти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психологическа</w:t>
      </w:r>
      <w:proofErr w:type="spellEnd"/>
      <w:r>
        <w:t>/</w:t>
      </w:r>
      <w:proofErr w:type="spellStart"/>
      <w:r>
        <w:t>педагогическа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такива</w:t>
      </w:r>
      <w:proofErr w:type="spellEnd"/>
      <w:r>
        <w:t xml:space="preserve"> в </w:t>
      </w:r>
      <w:proofErr w:type="spellStart"/>
      <w:r>
        <w:t>училището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и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обучителни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и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и </w:t>
      </w:r>
      <w:proofErr w:type="spellStart"/>
      <w:r>
        <w:t>таланти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агресията</w:t>
      </w:r>
      <w:proofErr w:type="spellEnd"/>
      <w:r>
        <w:t xml:space="preserve">, </w:t>
      </w:r>
      <w:proofErr w:type="spellStart"/>
      <w:r>
        <w:t>тормоза</w:t>
      </w:r>
      <w:proofErr w:type="spellEnd"/>
      <w:r>
        <w:t xml:space="preserve"> и </w:t>
      </w:r>
      <w:proofErr w:type="spellStart"/>
      <w:r>
        <w:t>конфликтите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Работа</w:t>
      </w:r>
      <w:proofErr w:type="spellEnd"/>
      <w:r>
        <w:t xml:space="preserve"> и </w:t>
      </w:r>
      <w:proofErr w:type="spellStart"/>
      <w:r>
        <w:t>консултиране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</w:t>
      </w:r>
      <w:proofErr w:type="spellEnd"/>
      <w:r>
        <w:t>.</w:t>
      </w:r>
    </w:p>
    <w:p w:rsidR="00677C5D" w:rsidRDefault="00E81680">
      <w:pPr>
        <w:pStyle w:val="1"/>
      </w:pPr>
      <w:r>
        <w:t xml:space="preserve">VI.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и </w:t>
      </w:r>
      <w:proofErr w:type="spellStart"/>
      <w:r>
        <w:t>мерки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598"/>
        <w:gridCol w:w="1645"/>
        <w:gridCol w:w="1605"/>
        <w:gridCol w:w="1609"/>
        <w:gridCol w:w="1610"/>
        <w:gridCol w:w="1612"/>
      </w:tblGrid>
      <w:tr w:rsidR="00677C5D">
        <w:trPr>
          <w:jc w:val="center"/>
        </w:trPr>
        <w:tc>
          <w:tcPr>
            <w:tcW w:w="1615" w:type="dxa"/>
            <w:shd w:val="clear" w:color="auto" w:fill="D9EAF7"/>
            <w:vAlign w:val="center"/>
          </w:tcPr>
          <w:p w:rsidR="00677C5D" w:rsidRDefault="00E81680">
            <w:r>
              <w:rPr>
                <w:b/>
                <w:sz w:val="16"/>
              </w:rPr>
              <w:t>№</w:t>
            </w:r>
          </w:p>
        </w:tc>
        <w:tc>
          <w:tcPr>
            <w:tcW w:w="1615" w:type="dxa"/>
            <w:shd w:val="clear" w:color="auto" w:fill="D9EAF7"/>
            <w:vAlign w:val="center"/>
          </w:tcPr>
          <w:p w:rsidR="00677C5D" w:rsidRDefault="00E81680">
            <w:proofErr w:type="spellStart"/>
            <w:r>
              <w:rPr>
                <w:b/>
                <w:sz w:val="16"/>
              </w:rPr>
              <w:t>Дейност</w:t>
            </w:r>
            <w:proofErr w:type="spellEnd"/>
            <w:r>
              <w:rPr>
                <w:b/>
                <w:sz w:val="16"/>
              </w:rPr>
              <w:t>/</w:t>
            </w:r>
            <w:proofErr w:type="spellStart"/>
            <w:r>
              <w:rPr>
                <w:b/>
                <w:sz w:val="16"/>
              </w:rPr>
              <w:t>мярка</w:t>
            </w:r>
            <w:proofErr w:type="spellEnd"/>
          </w:p>
        </w:tc>
        <w:tc>
          <w:tcPr>
            <w:tcW w:w="1615" w:type="dxa"/>
            <w:shd w:val="clear" w:color="auto" w:fill="D9EAF7"/>
            <w:vAlign w:val="center"/>
          </w:tcPr>
          <w:p w:rsidR="00677C5D" w:rsidRDefault="00E81680">
            <w:proofErr w:type="spellStart"/>
            <w:r>
              <w:rPr>
                <w:b/>
                <w:sz w:val="16"/>
              </w:rPr>
              <w:t>Класове</w:t>
            </w:r>
            <w:proofErr w:type="spellEnd"/>
          </w:p>
        </w:tc>
        <w:tc>
          <w:tcPr>
            <w:tcW w:w="1615" w:type="dxa"/>
            <w:shd w:val="clear" w:color="auto" w:fill="D9EAF7"/>
            <w:vAlign w:val="center"/>
          </w:tcPr>
          <w:p w:rsidR="00677C5D" w:rsidRDefault="00E81680">
            <w:proofErr w:type="spellStart"/>
            <w:r>
              <w:rPr>
                <w:b/>
                <w:sz w:val="16"/>
              </w:rPr>
              <w:t>Срок</w:t>
            </w:r>
            <w:proofErr w:type="spellEnd"/>
          </w:p>
        </w:tc>
        <w:tc>
          <w:tcPr>
            <w:tcW w:w="1615" w:type="dxa"/>
            <w:shd w:val="clear" w:color="auto" w:fill="D9EAF7"/>
            <w:vAlign w:val="center"/>
          </w:tcPr>
          <w:p w:rsidR="00677C5D" w:rsidRDefault="00E81680">
            <w:proofErr w:type="spellStart"/>
            <w:r>
              <w:rPr>
                <w:b/>
                <w:sz w:val="16"/>
              </w:rPr>
              <w:t>Отговорни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лица</w:t>
            </w:r>
            <w:proofErr w:type="spellEnd"/>
          </w:p>
        </w:tc>
        <w:tc>
          <w:tcPr>
            <w:tcW w:w="1615" w:type="dxa"/>
            <w:shd w:val="clear" w:color="auto" w:fill="D9EAF7"/>
            <w:vAlign w:val="center"/>
          </w:tcPr>
          <w:p w:rsidR="00677C5D" w:rsidRDefault="00E81680">
            <w:proofErr w:type="spellStart"/>
            <w:r>
              <w:rPr>
                <w:b/>
                <w:sz w:val="16"/>
              </w:rPr>
              <w:t>Очакван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резултат</w:t>
            </w:r>
            <w:proofErr w:type="spellEnd"/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1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Наблюдение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ранно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идентифициране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ученици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обучителни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емоционални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социални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или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поведенчески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затруднения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Учебната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учители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специалисти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Своевременно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установяване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потребностите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2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Проследяване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адаптацията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първокласниците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учениците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прехода</w:t>
            </w:r>
            <w:proofErr w:type="spellEnd"/>
            <w:r>
              <w:rPr>
                <w:sz w:val="15"/>
              </w:rPr>
              <w:t xml:space="preserve"> IV–V </w:t>
            </w:r>
            <w:proofErr w:type="spellStart"/>
            <w:r>
              <w:rPr>
                <w:sz w:val="15"/>
              </w:rPr>
              <w:t>клас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 и V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 xml:space="preserve">I </w:t>
            </w:r>
            <w:proofErr w:type="spellStart"/>
            <w:r>
              <w:rPr>
                <w:sz w:val="15"/>
              </w:rPr>
              <w:t>срок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необходимост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учители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специалисти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По-успешна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адаптация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намаляване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тревожността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lastRenderedPageBreak/>
              <w:t>3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Индивидуализиране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диференциране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учебните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дейности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според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възможностите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учениците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Учители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Повишено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участие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напредък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обучението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4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Допълнителна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работа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ученици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пропуски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обучителни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затруднения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Учители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Подобряване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учебните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резултати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5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Дейности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развитие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социални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емоционални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умения</w:t>
            </w:r>
            <w:proofErr w:type="spellEnd"/>
            <w:r>
              <w:rPr>
                <w:sz w:val="15"/>
              </w:rPr>
              <w:t xml:space="preserve"> – </w:t>
            </w:r>
            <w:proofErr w:type="spellStart"/>
            <w:r>
              <w:rPr>
                <w:sz w:val="15"/>
              </w:rPr>
              <w:t>общуване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самоконтрол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решаване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конфликти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работа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екип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специалисти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По-добро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взаимодействие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позитивен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климат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6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Превенция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противодействие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тормоза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агресията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училищен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екип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Намаляване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конфликтните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ситуации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7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Подкрепа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ученици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отпадане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или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чести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отсъствия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необходимост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ръководство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екип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Подобрена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посещаемост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ангажираност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8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Занимания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интереси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дейности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развитие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таланти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силни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страни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Учители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Развитие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способности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увереност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9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Кариерно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ориентиране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подготовка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избор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следващо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образование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V–VII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педагогически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съветник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друг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специалист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Информиран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избор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повишена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мотивация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10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Консултации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партньорство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родители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Периодично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Учители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ръководство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специалисти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Подобрено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взаимодействие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семейство</w:t>
            </w:r>
            <w:proofErr w:type="spellEnd"/>
            <w:r>
              <w:rPr>
                <w:sz w:val="15"/>
              </w:rPr>
              <w:t>–</w:t>
            </w:r>
            <w:proofErr w:type="spellStart"/>
            <w:r>
              <w:rPr>
                <w:sz w:val="15"/>
              </w:rPr>
              <w:t>училище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11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Работа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ученици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със</w:t>
            </w:r>
            <w:proofErr w:type="spellEnd"/>
            <w:r>
              <w:rPr>
                <w:sz w:val="15"/>
              </w:rPr>
              <w:t xml:space="preserve"> СОП </w:t>
            </w:r>
            <w:proofErr w:type="spellStart"/>
            <w:r>
              <w:rPr>
                <w:sz w:val="15"/>
              </w:rPr>
              <w:t>съобразно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индивидуалните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потребности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изготвената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документация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През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годината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 xml:space="preserve">ЕПЛР; </w:t>
            </w:r>
            <w:proofErr w:type="spellStart"/>
            <w:r>
              <w:rPr>
                <w:sz w:val="15"/>
              </w:rPr>
              <w:t>учители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ресурсни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специалисти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наличие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По-добро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включване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участие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образователния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процес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677C5D">
        <w:trPr>
          <w:jc w:val="center"/>
        </w:trPr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12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Проследяване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ефективността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предприетите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мерки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актуализиране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подкрепата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>I–VII</w:t>
            </w:r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Периодично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r>
              <w:rPr>
                <w:sz w:val="15"/>
              </w:rPr>
              <w:t xml:space="preserve">ЕПЛР; </w:t>
            </w:r>
            <w:proofErr w:type="spellStart"/>
            <w:r>
              <w:rPr>
                <w:sz w:val="15"/>
              </w:rPr>
              <w:t>класни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ръководители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учители</w:t>
            </w:r>
            <w:proofErr w:type="spellEnd"/>
          </w:p>
        </w:tc>
        <w:tc>
          <w:tcPr>
            <w:tcW w:w="1615" w:type="dxa"/>
            <w:vAlign w:val="center"/>
          </w:tcPr>
          <w:p w:rsidR="00677C5D" w:rsidRDefault="00E81680">
            <w:proofErr w:type="spellStart"/>
            <w:r>
              <w:rPr>
                <w:sz w:val="15"/>
              </w:rPr>
              <w:t>Навременна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промяна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мерките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необходимост</w:t>
            </w:r>
            <w:proofErr w:type="spellEnd"/>
            <w:r>
              <w:rPr>
                <w:sz w:val="15"/>
              </w:rPr>
              <w:t>.</w:t>
            </w:r>
          </w:p>
        </w:tc>
      </w:tr>
    </w:tbl>
    <w:p w:rsidR="00677C5D" w:rsidRDefault="00E81680">
      <w:r>
        <w:br w:type="page"/>
      </w:r>
    </w:p>
    <w:p w:rsidR="00677C5D" w:rsidRDefault="00E81680">
      <w:pPr>
        <w:pStyle w:val="1"/>
      </w:pPr>
      <w:r>
        <w:lastRenderedPageBreak/>
        <w:t xml:space="preserve">VII. </w:t>
      </w:r>
      <w:proofErr w:type="spellStart"/>
      <w:r>
        <w:t>Акценти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етапи</w:t>
      </w:r>
      <w:proofErr w:type="spellEnd"/>
    </w:p>
    <w:p w:rsidR="00677C5D" w:rsidRDefault="00E81680">
      <w:pPr>
        <w:pStyle w:val="21"/>
      </w:pPr>
      <w:r>
        <w:t xml:space="preserve">1. </w:t>
      </w:r>
      <w:proofErr w:type="spellStart"/>
      <w:r>
        <w:t>Начален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 – I–IV </w:t>
      </w:r>
      <w:proofErr w:type="spellStart"/>
      <w:r>
        <w:t>клас</w:t>
      </w:r>
      <w:proofErr w:type="spellEnd"/>
    </w:p>
    <w:p w:rsidR="00677C5D" w:rsidRDefault="00E81680">
      <w:pPr>
        <w:pStyle w:val="a0"/>
      </w:pP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адаптацията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 и </w:t>
      </w:r>
      <w:proofErr w:type="spellStart"/>
      <w:r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положително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ученето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базови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самостоятелност</w:t>
      </w:r>
      <w:proofErr w:type="spellEnd"/>
      <w:r>
        <w:t xml:space="preserve">, </w:t>
      </w:r>
      <w:proofErr w:type="spellStart"/>
      <w:r>
        <w:t>общуване</w:t>
      </w:r>
      <w:proofErr w:type="spellEnd"/>
      <w:r>
        <w:t xml:space="preserve">, </w:t>
      </w:r>
      <w:proofErr w:type="spellStart"/>
      <w:r>
        <w:t>работа</w:t>
      </w:r>
      <w:proofErr w:type="spellEnd"/>
      <w:r>
        <w:t xml:space="preserve"> в </w:t>
      </w:r>
      <w:proofErr w:type="spellStart"/>
      <w:r>
        <w:t>екип</w:t>
      </w:r>
      <w:proofErr w:type="spellEnd"/>
      <w:r>
        <w:t xml:space="preserve"> и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Ранно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четене</w:t>
      </w:r>
      <w:proofErr w:type="spellEnd"/>
      <w:r>
        <w:t xml:space="preserve">, </w:t>
      </w:r>
      <w:proofErr w:type="spellStart"/>
      <w:r>
        <w:t>писане</w:t>
      </w:r>
      <w:proofErr w:type="spellEnd"/>
      <w:r>
        <w:t xml:space="preserve">, </w:t>
      </w:r>
      <w:proofErr w:type="spellStart"/>
      <w:r>
        <w:t>математически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 и </w:t>
      </w:r>
      <w:proofErr w:type="spellStart"/>
      <w:r>
        <w:t>концентрация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Игрови</w:t>
      </w:r>
      <w:proofErr w:type="spellEnd"/>
      <w:r>
        <w:t xml:space="preserve"> и </w:t>
      </w:r>
      <w:proofErr w:type="spellStart"/>
      <w:r>
        <w:t>практически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повишаване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мотивацията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Дейности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емоционална</w:t>
      </w:r>
      <w:proofErr w:type="spellEnd"/>
      <w:r>
        <w:t xml:space="preserve"> </w:t>
      </w:r>
      <w:proofErr w:type="spellStart"/>
      <w:r>
        <w:t>грамотност</w:t>
      </w:r>
      <w:proofErr w:type="spellEnd"/>
      <w:r>
        <w:t xml:space="preserve">, </w:t>
      </w:r>
      <w:proofErr w:type="spellStart"/>
      <w:r>
        <w:t>безопасно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 xml:space="preserve"> и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конфликтите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Тясно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родителите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възникнали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>.</w:t>
      </w:r>
    </w:p>
    <w:p w:rsidR="00677C5D" w:rsidRDefault="00E81680">
      <w:pPr>
        <w:pStyle w:val="21"/>
      </w:pPr>
      <w:r>
        <w:t xml:space="preserve">2. </w:t>
      </w:r>
      <w:proofErr w:type="spellStart"/>
      <w:r>
        <w:t>Прогимназиален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 – V–VII </w:t>
      </w:r>
      <w:proofErr w:type="spellStart"/>
      <w:r>
        <w:t>клас</w:t>
      </w:r>
      <w:proofErr w:type="spellEnd"/>
    </w:p>
    <w:p w:rsidR="00677C5D" w:rsidRDefault="00E81680">
      <w:pPr>
        <w:pStyle w:val="a0"/>
      </w:pPr>
      <w:proofErr w:type="spellStart"/>
      <w:r>
        <w:t>Подкрепа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адаптацията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учители</w:t>
      </w:r>
      <w:proofErr w:type="spellEnd"/>
      <w:r>
        <w:t xml:space="preserve"> и </w:t>
      </w:r>
      <w:proofErr w:type="spellStart"/>
      <w:r>
        <w:t>по-високи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самостоятелно</w:t>
      </w:r>
      <w:proofErr w:type="spellEnd"/>
      <w:r>
        <w:t xml:space="preserve"> </w:t>
      </w:r>
      <w:proofErr w:type="spellStart"/>
      <w:r>
        <w:t>учене</w:t>
      </w:r>
      <w:proofErr w:type="spellEnd"/>
      <w:r>
        <w:t xml:space="preserve">, </w:t>
      </w:r>
      <w:proofErr w:type="spellStart"/>
      <w:r>
        <w:t>планиране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отсъствията</w:t>
      </w:r>
      <w:proofErr w:type="spellEnd"/>
      <w:r>
        <w:t xml:space="preserve">, </w:t>
      </w:r>
      <w:proofErr w:type="spellStart"/>
      <w:r>
        <w:t>отпадането</w:t>
      </w:r>
      <w:proofErr w:type="spellEnd"/>
      <w:r>
        <w:t xml:space="preserve">, </w:t>
      </w:r>
      <w:proofErr w:type="spellStart"/>
      <w:r>
        <w:t>агресивното</w:t>
      </w:r>
      <w:proofErr w:type="spellEnd"/>
      <w:r>
        <w:t xml:space="preserve"> и </w:t>
      </w:r>
      <w:proofErr w:type="spellStart"/>
      <w:r>
        <w:t>рисковото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социално-емоционалното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и </w:t>
      </w:r>
      <w:proofErr w:type="spellStart"/>
      <w:r>
        <w:t>позитивното</w:t>
      </w:r>
      <w:proofErr w:type="spellEnd"/>
      <w:r>
        <w:t xml:space="preserve"> </w:t>
      </w:r>
      <w:proofErr w:type="spellStart"/>
      <w:r>
        <w:t>самооценяване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Кариерно</w:t>
      </w:r>
      <w:proofErr w:type="spellEnd"/>
      <w:r>
        <w:t xml:space="preserve"> </w:t>
      </w:r>
      <w:proofErr w:type="spellStart"/>
      <w:r>
        <w:t>ориентиране</w:t>
      </w:r>
      <w:proofErr w:type="spellEnd"/>
      <w:r>
        <w:t xml:space="preserve"> и </w:t>
      </w:r>
      <w:proofErr w:type="spellStart"/>
      <w:r>
        <w:t>подготовка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продължаване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образованието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VII </w:t>
      </w:r>
      <w:proofErr w:type="spellStart"/>
      <w:r>
        <w:t>клас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интересите</w:t>
      </w:r>
      <w:proofErr w:type="spellEnd"/>
      <w:r>
        <w:t xml:space="preserve"> и </w:t>
      </w:r>
      <w:proofErr w:type="spellStart"/>
      <w:r>
        <w:t>способностите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клубове</w:t>
      </w:r>
      <w:proofErr w:type="spellEnd"/>
      <w:r>
        <w:t xml:space="preserve">, </w:t>
      </w:r>
      <w:proofErr w:type="spellStart"/>
      <w:r>
        <w:t>проекти</w:t>
      </w:r>
      <w:proofErr w:type="spellEnd"/>
      <w:r>
        <w:t xml:space="preserve">, </w:t>
      </w:r>
      <w:proofErr w:type="spellStart"/>
      <w:r>
        <w:t>състезания</w:t>
      </w:r>
      <w:proofErr w:type="spellEnd"/>
      <w:r>
        <w:t xml:space="preserve"> и </w:t>
      </w:r>
      <w:proofErr w:type="spellStart"/>
      <w:r>
        <w:t>извънкласни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>.</w:t>
      </w:r>
    </w:p>
    <w:p w:rsidR="00677C5D" w:rsidRDefault="00E81680">
      <w:pPr>
        <w:pStyle w:val="1"/>
      </w:pPr>
      <w:r>
        <w:t xml:space="preserve">VIII.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специални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потребности</w:t>
      </w:r>
      <w:proofErr w:type="spellEnd"/>
    </w:p>
    <w:p w:rsidR="00677C5D" w:rsidRDefault="00E81680">
      <w:proofErr w:type="spellStart"/>
      <w:r>
        <w:t>При</w:t>
      </w:r>
      <w:proofErr w:type="spellEnd"/>
      <w:r>
        <w:t xml:space="preserve"> </w:t>
      </w:r>
      <w:proofErr w:type="spellStart"/>
      <w:r>
        <w:t>установена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организира</w:t>
      </w:r>
      <w:proofErr w:type="spellEnd"/>
      <w:r>
        <w:t xml:space="preserve"> </w:t>
      </w: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индивидуалните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решенията</w:t>
      </w:r>
      <w:proofErr w:type="spellEnd"/>
      <w:r>
        <w:t>/</w:t>
      </w:r>
      <w:proofErr w:type="spellStart"/>
      <w:r>
        <w:t>препоръките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компетентните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.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екипен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, </w:t>
      </w:r>
      <w:proofErr w:type="spellStart"/>
      <w:r>
        <w:t>включващ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, </w:t>
      </w:r>
      <w:proofErr w:type="spellStart"/>
      <w:r>
        <w:t>родители</w:t>
      </w:r>
      <w:proofErr w:type="spellEnd"/>
      <w:r>
        <w:t xml:space="preserve"> и </w:t>
      </w:r>
      <w:proofErr w:type="spellStart"/>
      <w:r>
        <w:t>съответните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адаптирани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материали</w:t>
      </w:r>
      <w:proofErr w:type="spellEnd"/>
      <w:r>
        <w:t xml:space="preserve">, </w:t>
      </w:r>
      <w:proofErr w:type="spellStart"/>
      <w:r>
        <w:t>диференцирани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,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преподаване</w:t>
      </w:r>
      <w:proofErr w:type="spellEnd"/>
      <w:r>
        <w:t xml:space="preserve"> и </w:t>
      </w:r>
      <w:proofErr w:type="spellStart"/>
      <w:r>
        <w:t>оценяване</w:t>
      </w:r>
      <w:proofErr w:type="spellEnd"/>
      <w:r>
        <w:t xml:space="preserve"> и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>.</w:t>
      </w:r>
    </w:p>
    <w:p w:rsidR="00677C5D" w:rsidRDefault="00E81680">
      <w:pPr>
        <w:pStyle w:val="1"/>
      </w:pPr>
      <w:r>
        <w:t xml:space="preserve">IX.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родители</w:t>
      </w:r>
      <w:proofErr w:type="spellEnd"/>
    </w:p>
    <w:p w:rsidR="00677C5D" w:rsidRDefault="00E81680">
      <w:pPr>
        <w:pStyle w:val="a0"/>
      </w:pP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r>
        <w:t>срещи</w:t>
      </w:r>
      <w:proofErr w:type="spellEnd"/>
      <w:r>
        <w:t xml:space="preserve"> и </w:t>
      </w:r>
      <w:proofErr w:type="spellStart"/>
      <w:r>
        <w:t>консултации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Информиране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напредъка</w:t>
      </w:r>
      <w:proofErr w:type="spellEnd"/>
      <w:r>
        <w:t xml:space="preserve">, </w:t>
      </w:r>
      <w:proofErr w:type="spellStart"/>
      <w:r>
        <w:t>затрудненията</w:t>
      </w:r>
      <w:proofErr w:type="spellEnd"/>
      <w:r>
        <w:t xml:space="preserve"> и </w:t>
      </w:r>
      <w:proofErr w:type="spellStart"/>
      <w:r>
        <w:t>предприетите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Включване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родителите</w:t>
      </w:r>
      <w:proofErr w:type="spellEnd"/>
      <w:r>
        <w:t xml:space="preserve"> в </w:t>
      </w:r>
      <w:proofErr w:type="spellStart"/>
      <w:r>
        <w:t>планирането</w:t>
      </w:r>
      <w:proofErr w:type="spellEnd"/>
      <w:r>
        <w:t xml:space="preserve"> и </w:t>
      </w:r>
      <w:proofErr w:type="spellStart"/>
      <w:r>
        <w:t>проследяването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подкрепата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Насърчаване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позитивното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семейството</w:t>
      </w:r>
      <w:proofErr w:type="spellEnd"/>
      <w:r>
        <w:t xml:space="preserve"> и </w:t>
      </w:r>
      <w:proofErr w:type="spellStart"/>
      <w:r>
        <w:t>училището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Насочване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достатъчна</w:t>
      </w:r>
      <w:proofErr w:type="spellEnd"/>
      <w:r>
        <w:t>.</w:t>
      </w:r>
    </w:p>
    <w:p w:rsidR="00677C5D" w:rsidRDefault="00E81680">
      <w:pPr>
        <w:pStyle w:val="1"/>
      </w:pPr>
      <w:r>
        <w:t xml:space="preserve">X. </w:t>
      </w:r>
      <w:proofErr w:type="spellStart"/>
      <w:r>
        <w:t>Проследяване</w:t>
      </w:r>
      <w:proofErr w:type="spellEnd"/>
      <w:r>
        <w:t xml:space="preserve"> и </w:t>
      </w:r>
      <w:proofErr w:type="spellStart"/>
      <w:r>
        <w:t>оценяване</w:t>
      </w:r>
      <w:proofErr w:type="spellEnd"/>
    </w:p>
    <w:p w:rsidR="00677C5D" w:rsidRDefault="00E81680">
      <w:proofErr w:type="spellStart"/>
      <w:r>
        <w:t>Ефективността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проследява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наблюдение</w:t>
      </w:r>
      <w:proofErr w:type="spellEnd"/>
      <w:r>
        <w:t xml:space="preserve">, </w:t>
      </w:r>
      <w:proofErr w:type="spellStart"/>
      <w:r>
        <w:t>анализ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, </w:t>
      </w:r>
      <w:proofErr w:type="spellStart"/>
      <w:r>
        <w:t>посещаемостта</w:t>
      </w:r>
      <w:proofErr w:type="spellEnd"/>
      <w:r>
        <w:t xml:space="preserve">, </w:t>
      </w:r>
      <w:proofErr w:type="spellStart"/>
      <w:r>
        <w:t>участието</w:t>
      </w:r>
      <w:proofErr w:type="spellEnd"/>
      <w:r>
        <w:t xml:space="preserve"> в </w:t>
      </w:r>
      <w:proofErr w:type="spellStart"/>
      <w:r>
        <w:t>учебни</w:t>
      </w:r>
      <w:proofErr w:type="spellEnd"/>
      <w:r>
        <w:t xml:space="preserve"> и </w:t>
      </w:r>
      <w:proofErr w:type="spellStart"/>
      <w:r>
        <w:t>извънкласни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, </w:t>
      </w:r>
      <w:proofErr w:type="spellStart"/>
      <w:r>
        <w:t>обратна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и </w:t>
      </w:r>
      <w:proofErr w:type="spellStart"/>
      <w:r>
        <w:t>родители</w:t>
      </w:r>
      <w:proofErr w:type="spellEnd"/>
      <w:r>
        <w:t xml:space="preserve"> и </w:t>
      </w:r>
      <w:proofErr w:type="spellStart"/>
      <w:r>
        <w:t>обсъждане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педагогическите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 и </w:t>
      </w:r>
      <w:proofErr w:type="spellStart"/>
      <w:r>
        <w:t>екипа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установена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дейностите</w:t>
      </w:r>
      <w:proofErr w:type="spellEnd"/>
      <w:r>
        <w:t xml:space="preserve"> и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актуализират</w:t>
      </w:r>
      <w:proofErr w:type="spellEnd"/>
      <w:r>
        <w:t>.</w:t>
      </w:r>
    </w:p>
    <w:p w:rsidR="00677C5D" w:rsidRDefault="00E81680">
      <w:pPr>
        <w:pStyle w:val="1"/>
      </w:pPr>
      <w:r>
        <w:lastRenderedPageBreak/>
        <w:t xml:space="preserve">XI. </w:t>
      </w:r>
      <w:proofErr w:type="spellStart"/>
      <w:r>
        <w:t>Очаквани</w:t>
      </w:r>
      <w:proofErr w:type="spellEnd"/>
      <w:r>
        <w:t xml:space="preserve"> </w:t>
      </w:r>
      <w:proofErr w:type="spellStart"/>
      <w:r>
        <w:t>резултати</w:t>
      </w:r>
      <w:proofErr w:type="spellEnd"/>
    </w:p>
    <w:p w:rsidR="00677C5D" w:rsidRDefault="00E81680">
      <w:pPr>
        <w:pStyle w:val="a0"/>
      </w:pPr>
      <w:proofErr w:type="spellStart"/>
      <w:r>
        <w:t>Подобрена</w:t>
      </w:r>
      <w:proofErr w:type="spellEnd"/>
      <w:r>
        <w:t xml:space="preserve"> </w:t>
      </w:r>
      <w:proofErr w:type="spellStart"/>
      <w:r>
        <w:t>учебна</w:t>
      </w:r>
      <w:proofErr w:type="spellEnd"/>
      <w:r>
        <w:t xml:space="preserve"> </w:t>
      </w:r>
      <w:proofErr w:type="spellStart"/>
      <w:r>
        <w:t>мотивация</w:t>
      </w:r>
      <w:proofErr w:type="spellEnd"/>
      <w:r>
        <w:t xml:space="preserve"> и </w:t>
      </w:r>
      <w:proofErr w:type="spellStart"/>
      <w:r>
        <w:t>активност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Подобряване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учебните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и </w:t>
      </w:r>
      <w:proofErr w:type="spellStart"/>
      <w:r>
        <w:t>намаляване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обучителните</w:t>
      </w:r>
      <w:proofErr w:type="spellEnd"/>
      <w:r>
        <w:t xml:space="preserve"> </w:t>
      </w:r>
      <w:proofErr w:type="spellStart"/>
      <w:r>
        <w:t>затруднения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По-добри</w:t>
      </w:r>
      <w:proofErr w:type="spellEnd"/>
      <w:r>
        <w:t xml:space="preserve"> </w:t>
      </w:r>
      <w:proofErr w:type="spellStart"/>
      <w:r>
        <w:t>социални</w:t>
      </w:r>
      <w:proofErr w:type="spellEnd"/>
      <w:r>
        <w:t xml:space="preserve"> и </w:t>
      </w:r>
      <w:proofErr w:type="spellStart"/>
      <w:r>
        <w:t>комуникативни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Намаляване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проявите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агресия</w:t>
      </w:r>
      <w:proofErr w:type="spellEnd"/>
      <w:r>
        <w:t xml:space="preserve">, </w:t>
      </w:r>
      <w:proofErr w:type="spellStart"/>
      <w:r>
        <w:t>тормоз</w:t>
      </w:r>
      <w:proofErr w:type="spellEnd"/>
      <w:r>
        <w:t xml:space="preserve"> и </w:t>
      </w:r>
      <w:proofErr w:type="spellStart"/>
      <w:r>
        <w:t>конфликтно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Подобрена</w:t>
      </w:r>
      <w:proofErr w:type="spellEnd"/>
      <w:r>
        <w:t xml:space="preserve"> </w:t>
      </w:r>
      <w:proofErr w:type="spellStart"/>
      <w:r>
        <w:t>посещаемост</w:t>
      </w:r>
      <w:proofErr w:type="spellEnd"/>
      <w:r>
        <w:t xml:space="preserve"> и </w:t>
      </w:r>
      <w:proofErr w:type="spellStart"/>
      <w:r>
        <w:t>ангажираност</w:t>
      </w:r>
      <w:proofErr w:type="spellEnd"/>
      <w:r>
        <w:t xml:space="preserve"> с </w:t>
      </w:r>
      <w:proofErr w:type="spellStart"/>
      <w:r>
        <w:t>училищния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По-успешна</w:t>
      </w:r>
      <w:proofErr w:type="spellEnd"/>
      <w:r>
        <w:t xml:space="preserve"> </w:t>
      </w:r>
      <w:proofErr w:type="spellStart"/>
      <w:r>
        <w:t>адаптация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преходите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образователните</w:t>
      </w:r>
      <w:proofErr w:type="spellEnd"/>
      <w:r>
        <w:t xml:space="preserve"> </w:t>
      </w:r>
      <w:proofErr w:type="spellStart"/>
      <w:r>
        <w:t>етапи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талантите</w:t>
      </w:r>
      <w:proofErr w:type="spellEnd"/>
      <w:r>
        <w:t xml:space="preserve">, </w:t>
      </w:r>
      <w:proofErr w:type="spellStart"/>
      <w:r>
        <w:t>интересите</w:t>
      </w:r>
      <w:proofErr w:type="spellEnd"/>
      <w:r>
        <w:t xml:space="preserve"> и </w:t>
      </w:r>
      <w:proofErr w:type="spellStart"/>
      <w:r>
        <w:t>силните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По-ефективно</w:t>
      </w:r>
      <w:proofErr w:type="spellEnd"/>
      <w:r>
        <w:t xml:space="preserve"> </w:t>
      </w:r>
      <w:proofErr w:type="spellStart"/>
      <w:r>
        <w:t>партньорство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, </w:t>
      </w:r>
      <w:proofErr w:type="spellStart"/>
      <w:r>
        <w:t>родители</w:t>
      </w:r>
      <w:proofErr w:type="spellEnd"/>
      <w:r>
        <w:t xml:space="preserve"> и </w:t>
      </w:r>
      <w:proofErr w:type="spellStart"/>
      <w:r>
        <w:t>училищни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>.</w:t>
      </w:r>
    </w:p>
    <w:p w:rsidR="00677C5D" w:rsidRDefault="00E81680">
      <w:pPr>
        <w:pStyle w:val="a0"/>
      </w:pP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устойчива</w:t>
      </w:r>
      <w:proofErr w:type="spellEnd"/>
      <w:r>
        <w:t xml:space="preserve"> </w:t>
      </w:r>
      <w:proofErr w:type="spellStart"/>
      <w:r>
        <w:t>приобщаваща</w:t>
      </w:r>
      <w:proofErr w:type="spellEnd"/>
      <w:r>
        <w:t xml:space="preserve"> </w:t>
      </w:r>
      <w:proofErr w:type="spellStart"/>
      <w:r>
        <w:t>училищна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>.</w:t>
      </w:r>
    </w:p>
    <w:p w:rsidR="00677C5D" w:rsidRDefault="00E81680">
      <w:pPr>
        <w:pStyle w:val="1"/>
      </w:pPr>
      <w:r>
        <w:t xml:space="preserve">XII. </w:t>
      </w:r>
      <w:proofErr w:type="spellStart"/>
      <w:r>
        <w:t>Организация</w:t>
      </w:r>
      <w:proofErr w:type="spellEnd"/>
      <w:r>
        <w:t xml:space="preserve"> и </w:t>
      </w:r>
      <w:proofErr w:type="spellStart"/>
      <w:r>
        <w:t>отговорности</w:t>
      </w:r>
      <w:proofErr w:type="spellEnd"/>
    </w:p>
    <w:p w:rsidR="00677C5D" w:rsidRDefault="00E81680">
      <w:proofErr w:type="spellStart"/>
      <w:r>
        <w:t>Ръководството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 </w:t>
      </w:r>
      <w:proofErr w:type="spellStart"/>
      <w:r>
        <w:t>организира</w:t>
      </w:r>
      <w:proofErr w:type="spellEnd"/>
      <w:r>
        <w:t xml:space="preserve"> и </w:t>
      </w:r>
      <w:proofErr w:type="spellStart"/>
      <w:r>
        <w:t>контролира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. </w:t>
      </w:r>
      <w:proofErr w:type="spellStart"/>
      <w:r>
        <w:t>Класните</w:t>
      </w:r>
      <w:proofErr w:type="spellEnd"/>
      <w:r>
        <w:t xml:space="preserve"> </w:t>
      </w:r>
      <w:proofErr w:type="spellStart"/>
      <w:r>
        <w:t>ръководители</w:t>
      </w:r>
      <w:proofErr w:type="spellEnd"/>
      <w:r>
        <w:t xml:space="preserve"> и </w:t>
      </w:r>
      <w:proofErr w:type="spellStart"/>
      <w:r>
        <w:t>учителите</w:t>
      </w:r>
      <w:proofErr w:type="spellEnd"/>
      <w:r>
        <w:t xml:space="preserve"> </w:t>
      </w:r>
      <w:proofErr w:type="spellStart"/>
      <w:r>
        <w:t>наблюдават</w:t>
      </w:r>
      <w:proofErr w:type="spellEnd"/>
      <w:r>
        <w:t xml:space="preserve"> </w:t>
      </w:r>
      <w:proofErr w:type="spellStart"/>
      <w:r>
        <w:t>развитието</w:t>
      </w:r>
      <w:proofErr w:type="spellEnd"/>
      <w:r>
        <w:t xml:space="preserve"> и </w:t>
      </w:r>
      <w:proofErr w:type="spellStart"/>
      <w:r>
        <w:t>потребностите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и </w:t>
      </w:r>
      <w:proofErr w:type="spellStart"/>
      <w:r>
        <w:t>предприемат</w:t>
      </w:r>
      <w:proofErr w:type="spellEnd"/>
      <w:r>
        <w:t xml:space="preserve">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включват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съветник</w:t>
      </w:r>
      <w:proofErr w:type="spellEnd"/>
      <w:r>
        <w:t xml:space="preserve">, </w:t>
      </w:r>
      <w:proofErr w:type="spellStart"/>
      <w:r>
        <w:t>психолог</w:t>
      </w:r>
      <w:proofErr w:type="spellEnd"/>
      <w:r>
        <w:t xml:space="preserve">, </w:t>
      </w:r>
      <w:proofErr w:type="spellStart"/>
      <w:r>
        <w:t>ресурсен</w:t>
      </w:r>
      <w:proofErr w:type="spellEnd"/>
      <w:r>
        <w:t xml:space="preserve"> </w:t>
      </w:r>
      <w:proofErr w:type="spellStart"/>
      <w:r>
        <w:t>учител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. </w:t>
      </w:r>
      <w:proofErr w:type="spellStart"/>
      <w:r>
        <w:t>Екипът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координира</w:t>
      </w:r>
      <w:proofErr w:type="spellEnd"/>
      <w:r>
        <w:t xml:space="preserve"> </w:t>
      </w:r>
      <w:proofErr w:type="spellStart"/>
      <w:r>
        <w:t>допълнителната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>.</w:t>
      </w:r>
    </w:p>
    <w:p w:rsidR="00677C5D" w:rsidRDefault="00E81680">
      <w:pPr>
        <w:pStyle w:val="1"/>
      </w:pPr>
      <w:r>
        <w:t xml:space="preserve">XIII. </w:t>
      </w:r>
      <w:proofErr w:type="spellStart"/>
      <w:r>
        <w:t>Контрол</w:t>
      </w:r>
      <w:proofErr w:type="spellEnd"/>
      <w:r>
        <w:t xml:space="preserve"> и </w:t>
      </w:r>
      <w:proofErr w:type="spellStart"/>
      <w:r>
        <w:t>актуализиране</w:t>
      </w:r>
      <w:proofErr w:type="spellEnd"/>
    </w:p>
    <w:p w:rsidR="00677C5D" w:rsidRDefault="00E81680">
      <w:proofErr w:type="spellStart"/>
      <w:r>
        <w:t>Планът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обсъжда</w:t>
      </w:r>
      <w:proofErr w:type="spellEnd"/>
      <w:r>
        <w:t xml:space="preserve"> и </w:t>
      </w:r>
      <w:proofErr w:type="spellStart"/>
      <w:r>
        <w:t>приема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установения</w:t>
      </w:r>
      <w:proofErr w:type="spellEnd"/>
      <w:r>
        <w:t xml:space="preserve"> в </w:t>
      </w:r>
      <w:proofErr w:type="spellStart"/>
      <w:r>
        <w:t>училището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.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проследява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2026/2027 </w:t>
      </w:r>
      <w:proofErr w:type="spellStart"/>
      <w:r>
        <w:t>година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в </w:t>
      </w:r>
      <w:proofErr w:type="spellStart"/>
      <w:r>
        <w:t>нормативната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 xml:space="preserve">, </w:t>
      </w:r>
      <w:proofErr w:type="spellStart"/>
      <w:r>
        <w:t>организацията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потребностите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планът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актуализиран</w:t>
      </w:r>
      <w:proofErr w:type="spellEnd"/>
      <w:r>
        <w:t>.</w:t>
      </w:r>
    </w:p>
    <w:p w:rsidR="00677C5D" w:rsidRDefault="00677C5D"/>
    <w:p w:rsidR="00677C5D" w:rsidRDefault="00E81680">
      <w:proofErr w:type="spellStart"/>
      <w:r>
        <w:rPr>
          <w:b/>
        </w:rPr>
        <w:t>Изготвил</w:t>
      </w:r>
      <w:proofErr w:type="spellEnd"/>
      <w:r>
        <w:rPr>
          <w:b/>
        </w:rPr>
        <w:t xml:space="preserve">: </w:t>
      </w:r>
      <w:r>
        <w:t>.................................................................</w:t>
      </w:r>
    </w:p>
    <w:p w:rsidR="00677C5D" w:rsidRDefault="00E81680">
      <w:proofErr w:type="spellStart"/>
      <w:r>
        <w:rPr>
          <w:b/>
        </w:rPr>
        <w:t>Длъжност</w:t>
      </w:r>
      <w:proofErr w:type="spellEnd"/>
      <w:r>
        <w:rPr>
          <w:b/>
        </w:rPr>
        <w:t xml:space="preserve">: </w:t>
      </w:r>
      <w:r>
        <w:t>.................................................................</w:t>
      </w:r>
    </w:p>
    <w:p w:rsidR="00677C5D" w:rsidRDefault="00E81680">
      <w:proofErr w:type="spellStart"/>
      <w:r>
        <w:rPr>
          <w:b/>
        </w:rPr>
        <w:t>Дата</w:t>
      </w:r>
      <w:proofErr w:type="spellEnd"/>
      <w:r>
        <w:rPr>
          <w:b/>
        </w:rPr>
        <w:t xml:space="preserve">: </w:t>
      </w:r>
      <w:r>
        <w:t>.................................................................</w:t>
      </w:r>
    </w:p>
    <w:sectPr w:rsidR="00677C5D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7C5D"/>
    <w:rsid w:val="00913E5D"/>
    <w:rsid w:val="00AA1D8D"/>
    <w:rsid w:val="00B47730"/>
    <w:rsid w:val="00CB0664"/>
    <w:rsid w:val="00E816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E2F0F"/>
  <w14:defaultImageDpi w14:val="300"/>
  <w15:docId w15:val="{B4A59F8A-8058-4C3D-B3BB-A0216BAA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semiHidden/>
    <w:unhideWhenUsed/>
    <w:rsid w:val="00913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E2B244-9C4A-4A75-82F0-22268717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1401</Words>
  <Characters>7990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Димитрина Йорданова</cp:lastModifiedBy>
  <cp:revision>2</cp:revision>
  <dcterms:created xsi:type="dcterms:W3CDTF">2026-09-08T09:18:00Z</dcterms:created>
  <dcterms:modified xsi:type="dcterms:W3CDTF">2026-09-08T09:18:00Z</dcterms:modified>
  <cp:category/>
</cp:coreProperties>
</file>